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2C1" w:rsidRPr="00A312C1" w:rsidRDefault="00A312C1" w:rsidP="00556F8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312C1">
        <w:rPr>
          <w:rFonts w:ascii="Times New Roman" w:hAnsi="Times New Roman"/>
          <w:b/>
          <w:bCs/>
          <w:sz w:val="28"/>
          <w:szCs w:val="28"/>
        </w:rPr>
        <w:t>AERONAUTICA MILITARE</w:t>
      </w:r>
    </w:p>
    <w:p w:rsidR="00A312C1" w:rsidRPr="00A312C1" w:rsidRDefault="00A312C1" w:rsidP="00556F8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312C1">
        <w:rPr>
          <w:rFonts w:ascii="Times New Roman" w:hAnsi="Times New Roman"/>
          <w:b/>
          <w:bCs/>
          <w:sz w:val="28"/>
          <w:szCs w:val="28"/>
        </w:rPr>
        <w:t xml:space="preserve">3° Reparto Manutenzione </w:t>
      </w:r>
      <w:r w:rsidR="002922A5">
        <w:rPr>
          <w:rFonts w:ascii="Times New Roman" w:hAnsi="Times New Roman"/>
          <w:b/>
          <w:bCs/>
          <w:sz w:val="28"/>
          <w:szCs w:val="28"/>
        </w:rPr>
        <w:t>Aeromobili e Armamento</w:t>
      </w:r>
    </w:p>
    <w:p w:rsidR="00A312C1" w:rsidRPr="00A312C1" w:rsidRDefault="00A312C1" w:rsidP="00556F8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312C1">
        <w:rPr>
          <w:rFonts w:ascii="Times New Roman" w:hAnsi="Times New Roman"/>
          <w:b/>
          <w:bCs/>
          <w:sz w:val="28"/>
          <w:szCs w:val="28"/>
        </w:rPr>
        <w:t xml:space="preserve">Via Canizzano, 22 – Treviso </w:t>
      </w:r>
    </w:p>
    <w:p w:rsidR="00A312C1" w:rsidRPr="00A312C1" w:rsidRDefault="00A312C1" w:rsidP="00556F8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50C68" w:rsidRPr="00A312C1" w:rsidRDefault="00382A28" w:rsidP="00556F8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312C1">
        <w:rPr>
          <w:rFonts w:ascii="Times New Roman" w:hAnsi="Times New Roman"/>
          <w:b/>
          <w:bCs/>
          <w:sz w:val="28"/>
          <w:szCs w:val="28"/>
        </w:rPr>
        <w:t>AVVISO DI AVVIO PROCEDURA NEGOZIATA</w:t>
      </w:r>
      <w:r w:rsidR="00E6159A">
        <w:rPr>
          <w:rFonts w:ascii="Times New Roman" w:hAnsi="Times New Roman"/>
          <w:b/>
          <w:bCs/>
          <w:sz w:val="28"/>
          <w:szCs w:val="28"/>
        </w:rPr>
        <w:t xml:space="preserve"> SENZA PREVIA PUBBLICAZIONE DEL BANDO DI GARA</w:t>
      </w:r>
    </w:p>
    <w:p w:rsidR="00556F85" w:rsidRPr="00556F85" w:rsidRDefault="00556F85" w:rsidP="00556F8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56F85" w:rsidRPr="00B03BB6" w:rsidRDefault="00F72A7B" w:rsidP="00556F85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B03BB6">
        <w:rPr>
          <w:rFonts w:ascii="Times New Roman" w:hAnsi="Times New Roman"/>
          <w:b/>
          <w:bCs/>
          <w:sz w:val="28"/>
          <w:szCs w:val="28"/>
        </w:rPr>
        <w:t>CI</w:t>
      </w:r>
      <w:r w:rsidR="00382A28" w:rsidRPr="00B03BB6">
        <w:rPr>
          <w:rFonts w:ascii="Times New Roman" w:hAnsi="Times New Roman"/>
          <w:b/>
          <w:bCs/>
          <w:sz w:val="28"/>
          <w:szCs w:val="28"/>
        </w:rPr>
        <w:t>G</w:t>
      </w:r>
      <w:r w:rsidRPr="00B03BB6">
        <w:rPr>
          <w:rFonts w:ascii="Times New Roman" w:hAnsi="Times New Roman"/>
          <w:b/>
          <w:bCs/>
          <w:sz w:val="28"/>
          <w:szCs w:val="28"/>
        </w:rPr>
        <w:t xml:space="preserve"> N. </w:t>
      </w:r>
      <w:r w:rsidR="00CC6C6E" w:rsidRPr="00B03BB6">
        <w:rPr>
          <w:rFonts w:ascii="Times New Roman" w:hAnsi="Times New Roman"/>
          <w:b/>
          <w:bCs/>
          <w:sz w:val="28"/>
          <w:szCs w:val="28"/>
        </w:rPr>
        <w:t>Z8</w:t>
      </w:r>
      <w:r w:rsidR="002922A5">
        <w:rPr>
          <w:rFonts w:ascii="Times New Roman" w:hAnsi="Times New Roman"/>
          <w:b/>
          <w:bCs/>
          <w:sz w:val="28"/>
          <w:szCs w:val="28"/>
        </w:rPr>
        <w:t>B</w:t>
      </w:r>
      <w:r w:rsidR="00CC6C6E" w:rsidRPr="00B03BB6">
        <w:rPr>
          <w:rFonts w:ascii="Times New Roman" w:hAnsi="Times New Roman"/>
          <w:b/>
          <w:bCs/>
          <w:sz w:val="28"/>
          <w:szCs w:val="28"/>
        </w:rPr>
        <w:t>2</w:t>
      </w:r>
      <w:r w:rsidR="002E568F">
        <w:rPr>
          <w:rFonts w:ascii="Times New Roman" w:hAnsi="Times New Roman"/>
          <w:b/>
          <w:bCs/>
          <w:sz w:val="28"/>
          <w:szCs w:val="28"/>
        </w:rPr>
        <w:t>DB</w:t>
      </w:r>
      <w:r w:rsidR="002922A5">
        <w:rPr>
          <w:rFonts w:ascii="Times New Roman" w:hAnsi="Times New Roman"/>
          <w:b/>
          <w:bCs/>
          <w:sz w:val="28"/>
          <w:szCs w:val="28"/>
        </w:rPr>
        <w:t>3557</w:t>
      </w:r>
    </w:p>
    <w:p w:rsidR="00A312C1" w:rsidRPr="00B03BB6" w:rsidRDefault="00A312C1" w:rsidP="00556F85">
      <w:pPr>
        <w:pStyle w:val="Default"/>
        <w:widowControl w:val="0"/>
        <w:tabs>
          <w:tab w:val="left" w:pos="1418"/>
        </w:tabs>
        <w:ind w:left="1418" w:hanging="1418"/>
        <w:jc w:val="both"/>
        <w:rPr>
          <w:b/>
          <w:bCs/>
        </w:rPr>
      </w:pPr>
    </w:p>
    <w:p w:rsidR="00126E8E" w:rsidRPr="00B03BB6" w:rsidRDefault="00126E8E" w:rsidP="00126E8E">
      <w:pPr>
        <w:pStyle w:val="Default"/>
        <w:widowControl w:val="0"/>
        <w:tabs>
          <w:tab w:val="left" w:pos="1418"/>
        </w:tabs>
        <w:ind w:left="1418" w:hanging="1418"/>
        <w:jc w:val="both"/>
        <w:rPr>
          <w:b/>
          <w:bCs/>
        </w:rPr>
      </w:pPr>
      <w:r w:rsidRPr="00B03BB6">
        <w:rPr>
          <w:b/>
          <w:bCs/>
        </w:rPr>
        <w:t>INFORMAZIONI GENERALI:</w:t>
      </w:r>
    </w:p>
    <w:p w:rsidR="00126E8E" w:rsidRPr="00B03BB6" w:rsidRDefault="00126E8E" w:rsidP="00A10BF4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B03BB6">
        <w:rPr>
          <w:rFonts w:ascii="Times New Roman" w:hAnsi="Times New Roman"/>
          <w:sz w:val="24"/>
          <w:szCs w:val="24"/>
        </w:rPr>
        <w:t xml:space="preserve">STAZIONE APPALTANTE: 3° </w:t>
      </w:r>
      <w:r w:rsidRPr="00B03BB6">
        <w:rPr>
          <w:rFonts w:ascii="Times New Roman" w:hAnsi="Times New Roman"/>
          <w:bCs/>
          <w:sz w:val="24"/>
          <w:szCs w:val="24"/>
        </w:rPr>
        <w:t xml:space="preserve">Reparto Manutenzione </w:t>
      </w:r>
      <w:r w:rsidR="002922A5">
        <w:rPr>
          <w:rFonts w:ascii="Times New Roman" w:hAnsi="Times New Roman"/>
          <w:bCs/>
          <w:sz w:val="24"/>
          <w:szCs w:val="24"/>
        </w:rPr>
        <w:t>Aeromobili e Armamento</w:t>
      </w:r>
      <w:r w:rsidRPr="00B03BB6">
        <w:rPr>
          <w:rFonts w:ascii="Times New Roman" w:hAnsi="Times New Roman"/>
          <w:bCs/>
          <w:sz w:val="24"/>
          <w:szCs w:val="24"/>
        </w:rPr>
        <w:t xml:space="preserve"> – Treviso – Via Canizzano, 2</w:t>
      </w:r>
      <w:r w:rsidR="00B03BB6" w:rsidRPr="00B03BB6">
        <w:rPr>
          <w:rFonts w:ascii="Times New Roman" w:hAnsi="Times New Roman"/>
          <w:bCs/>
          <w:sz w:val="24"/>
          <w:szCs w:val="24"/>
        </w:rPr>
        <w:t>2 – 31100 Treviso (TV)</w:t>
      </w:r>
    </w:p>
    <w:p w:rsidR="00126E8E" w:rsidRPr="00B03BB6" w:rsidRDefault="00126E8E" w:rsidP="00126E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3BB6">
        <w:rPr>
          <w:rFonts w:ascii="Times New Roman" w:hAnsi="Times New Roman"/>
          <w:sz w:val="24"/>
          <w:szCs w:val="24"/>
        </w:rPr>
        <w:t xml:space="preserve">RESPONSABILE UNICO DEL PROCEDIMENTO: Col. G.A.r.n. </w:t>
      </w:r>
      <w:r w:rsidR="002922A5">
        <w:rPr>
          <w:rFonts w:ascii="Times New Roman" w:hAnsi="Times New Roman"/>
          <w:sz w:val="24"/>
          <w:szCs w:val="24"/>
        </w:rPr>
        <w:t>Roberto LOLLI</w:t>
      </w:r>
    </w:p>
    <w:p w:rsidR="00126E8E" w:rsidRPr="00B03BB6" w:rsidRDefault="00126E8E" w:rsidP="00126E8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126E8E" w:rsidRPr="00B03BB6" w:rsidRDefault="00126E8E" w:rsidP="00A10BF4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B03BB6">
        <w:rPr>
          <w:rFonts w:ascii="Times New Roman" w:hAnsi="Times New Roman"/>
          <w:sz w:val="24"/>
          <w:szCs w:val="24"/>
        </w:rPr>
        <w:t xml:space="preserve">PROFILO DEL COMMITTENTE: </w:t>
      </w:r>
      <w:hyperlink r:id="rId7" w:history="1">
        <w:r w:rsidR="00A10BF4" w:rsidRPr="00B03BB6">
          <w:rPr>
            <w:rStyle w:val="Collegamentoipertestuale"/>
            <w:rFonts w:ascii="Times New Roman" w:hAnsi="Times New Roman"/>
            <w:sz w:val="24"/>
            <w:szCs w:val="24"/>
          </w:rPr>
          <w:t>http://www.aeronautica.difesa.it/bandi/Pagine/default.aspx</w:t>
        </w:r>
      </w:hyperlink>
    </w:p>
    <w:p w:rsidR="00A10BF4" w:rsidRPr="00B03BB6" w:rsidRDefault="00A10BF4" w:rsidP="00556F85">
      <w:pPr>
        <w:pStyle w:val="Default"/>
        <w:widowControl w:val="0"/>
        <w:tabs>
          <w:tab w:val="left" w:pos="1418"/>
        </w:tabs>
        <w:ind w:left="1418" w:hanging="1418"/>
        <w:jc w:val="both"/>
        <w:rPr>
          <w:b/>
          <w:bCs/>
        </w:rPr>
      </w:pPr>
    </w:p>
    <w:p w:rsidR="00EA5650" w:rsidRPr="00B03BB6" w:rsidRDefault="002D769D" w:rsidP="00556F85">
      <w:pPr>
        <w:pStyle w:val="Default"/>
        <w:widowControl w:val="0"/>
        <w:tabs>
          <w:tab w:val="left" w:pos="1418"/>
        </w:tabs>
        <w:ind w:left="1418" w:hanging="1418"/>
        <w:jc w:val="both"/>
        <w:rPr>
          <w:b/>
          <w:bCs/>
        </w:rPr>
      </w:pPr>
      <w:r w:rsidRPr="00B03BB6">
        <w:rPr>
          <w:b/>
          <w:bCs/>
        </w:rPr>
        <w:t>OGGETTO</w:t>
      </w:r>
      <w:r w:rsidR="00EA5650" w:rsidRPr="00B03BB6">
        <w:rPr>
          <w:b/>
          <w:bCs/>
        </w:rPr>
        <w:t xml:space="preserve"> DELL’AFFIDAMENTO</w:t>
      </w:r>
      <w:r w:rsidR="00584717" w:rsidRPr="00B03BB6">
        <w:rPr>
          <w:b/>
          <w:bCs/>
        </w:rPr>
        <w:t>:</w:t>
      </w:r>
    </w:p>
    <w:p w:rsidR="00EA5650" w:rsidRPr="00B03BB6" w:rsidRDefault="00103D37" w:rsidP="00EA5650">
      <w:pPr>
        <w:pStyle w:val="Default"/>
        <w:widowControl w:val="0"/>
        <w:jc w:val="both"/>
      </w:pPr>
      <w:r w:rsidRPr="00B03BB6">
        <w:rPr>
          <w:bCs/>
        </w:rPr>
        <w:t xml:space="preserve">Attività di </w:t>
      </w:r>
      <w:r w:rsidR="00B03BB6" w:rsidRPr="00B03BB6">
        <w:rPr>
          <w:bCs/>
        </w:rPr>
        <w:t>Supporto Tecnico Logistico alla linea alianti dell’Aeronautica Militare (Twin Astir – Nimbus 4D/4DM – LAK17A)</w:t>
      </w:r>
      <w:r w:rsidR="00EA5650" w:rsidRPr="00B03BB6">
        <w:t>.</w:t>
      </w:r>
    </w:p>
    <w:p w:rsidR="00A10BF4" w:rsidRPr="00B03BB6" w:rsidRDefault="00A10BF4" w:rsidP="00EA5650">
      <w:pPr>
        <w:pStyle w:val="Default"/>
        <w:widowControl w:val="0"/>
        <w:jc w:val="both"/>
      </w:pPr>
    </w:p>
    <w:p w:rsidR="00A0312D" w:rsidRPr="00B03BB6" w:rsidRDefault="009B6565" w:rsidP="00556F85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3BB6">
        <w:rPr>
          <w:rFonts w:ascii="Times New Roman" w:hAnsi="Times New Roman"/>
          <w:b/>
          <w:sz w:val="24"/>
          <w:szCs w:val="24"/>
        </w:rPr>
        <w:t>IMPORTO A</w:t>
      </w:r>
      <w:r w:rsidR="00103D37" w:rsidRPr="00B03BB6">
        <w:rPr>
          <w:rFonts w:ascii="Times New Roman" w:hAnsi="Times New Roman"/>
          <w:b/>
          <w:sz w:val="24"/>
          <w:szCs w:val="24"/>
        </w:rPr>
        <w:t>FFIDAMENTO</w:t>
      </w:r>
      <w:r w:rsidRPr="00B03BB6">
        <w:rPr>
          <w:rFonts w:ascii="Times New Roman" w:hAnsi="Times New Roman"/>
          <w:b/>
          <w:sz w:val="24"/>
          <w:szCs w:val="24"/>
        </w:rPr>
        <w:t xml:space="preserve">: </w:t>
      </w:r>
    </w:p>
    <w:p w:rsidR="00A10BF4" w:rsidRPr="00B03BB6" w:rsidRDefault="00170154" w:rsidP="00A10BF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3BB6">
        <w:rPr>
          <w:rFonts w:ascii="Times New Roman" w:hAnsi="Times New Roman"/>
          <w:sz w:val="24"/>
          <w:szCs w:val="24"/>
        </w:rPr>
        <w:t>€</w:t>
      </w:r>
      <w:r w:rsidR="00092EAF" w:rsidRPr="00B03BB6">
        <w:rPr>
          <w:rFonts w:ascii="Times New Roman" w:hAnsi="Times New Roman"/>
          <w:sz w:val="24"/>
          <w:szCs w:val="24"/>
        </w:rPr>
        <w:t xml:space="preserve">. </w:t>
      </w:r>
      <w:r w:rsidR="002922A5">
        <w:rPr>
          <w:rFonts w:ascii="Times New Roman" w:hAnsi="Times New Roman"/>
          <w:sz w:val="24"/>
          <w:szCs w:val="24"/>
        </w:rPr>
        <w:t>1</w:t>
      </w:r>
      <w:r w:rsidR="00B527BD" w:rsidRPr="00B03BB6">
        <w:rPr>
          <w:rFonts w:ascii="Times New Roman" w:hAnsi="Times New Roman"/>
          <w:sz w:val="24"/>
          <w:szCs w:val="24"/>
        </w:rPr>
        <w:t>80</w:t>
      </w:r>
      <w:r w:rsidRPr="00B03BB6">
        <w:rPr>
          <w:rFonts w:ascii="Times New Roman" w:hAnsi="Times New Roman"/>
          <w:sz w:val="24"/>
          <w:szCs w:val="24"/>
        </w:rPr>
        <w:t>.000,00 (</w:t>
      </w:r>
      <w:r w:rsidR="00092EAF" w:rsidRPr="00B03BB6">
        <w:rPr>
          <w:rFonts w:ascii="Times New Roman" w:hAnsi="Times New Roman"/>
          <w:sz w:val="24"/>
          <w:szCs w:val="24"/>
        </w:rPr>
        <w:t xml:space="preserve">euro </w:t>
      </w:r>
      <w:r w:rsidR="002E568F">
        <w:rPr>
          <w:rFonts w:ascii="Times New Roman" w:hAnsi="Times New Roman"/>
          <w:sz w:val="24"/>
          <w:szCs w:val="24"/>
        </w:rPr>
        <w:t>Cento</w:t>
      </w:r>
      <w:bookmarkStart w:id="0" w:name="_GoBack"/>
      <w:bookmarkEnd w:id="0"/>
      <w:r w:rsidR="00B527BD" w:rsidRPr="00B03BB6">
        <w:rPr>
          <w:rFonts w:ascii="Times New Roman" w:hAnsi="Times New Roman"/>
          <w:sz w:val="24"/>
          <w:szCs w:val="24"/>
        </w:rPr>
        <w:t>ttanta</w:t>
      </w:r>
      <w:r w:rsidR="00103D37" w:rsidRPr="00B03BB6">
        <w:rPr>
          <w:rFonts w:ascii="Times New Roman" w:hAnsi="Times New Roman"/>
          <w:sz w:val="24"/>
          <w:szCs w:val="24"/>
        </w:rPr>
        <w:t>mila</w:t>
      </w:r>
      <w:r w:rsidRPr="00B03BB6">
        <w:rPr>
          <w:rFonts w:ascii="Times New Roman" w:hAnsi="Times New Roman"/>
          <w:sz w:val="24"/>
          <w:szCs w:val="24"/>
        </w:rPr>
        <w:t>/00)</w:t>
      </w:r>
      <w:r w:rsidR="00C12CEE" w:rsidRPr="00B03BB6">
        <w:rPr>
          <w:rFonts w:ascii="Times New Roman" w:hAnsi="Times New Roman"/>
          <w:sz w:val="24"/>
          <w:szCs w:val="24"/>
        </w:rPr>
        <w:t xml:space="preserve"> I.V.A.</w:t>
      </w:r>
      <w:r w:rsidR="00F72A7B" w:rsidRPr="00B03BB6">
        <w:rPr>
          <w:rFonts w:ascii="Times New Roman" w:hAnsi="Times New Roman"/>
          <w:sz w:val="24"/>
          <w:szCs w:val="24"/>
        </w:rPr>
        <w:t xml:space="preserve"> </w:t>
      </w:r>
      <w:r w:rsidR="00D63D7B" w:rsidRPr="00B03BB6">
        <w:rPr>
          <w:rFonts w:ascii="Times New Roman" w:hAnsi="Times New Roman"/>
          <w:sz w:val="24"/>
          <w:szCs w:val="24"/>
        </w:rPr>
        <w:t xml:space="preserve">non imponibile, ai sensi dell’art. 8/bis D.P.R. </w:t>
      </w:r>
      <w:r w:rsidR="00CA5DA1">
        <w:rPr>
          <w:rFonts w:ascii="Times New Roman" w:hAnsi="Times New Roman"/>
          <w:sz w:val="24"/>
          <w:szCs w:val="24"/>
        </w:rPr>
        <w:t>633/</w:t>
      </w:r>
      <w:r w:rsidR="00D63D7B" w:rsidRPr="00B03BB6">
        <w:rPr>
          <w:rFonts w:ascii="Times New Roman" w:hAnsi="Times New Roman"/>
          <w:sz w:val="24"/>
          <w:szCs w:val="24"/>
        </w:rPr>
        <w:t>1972</w:t>
      </w:r>
      <w:r w:rsidR="00C12CEE" w:rsidRPr="00B03BB6">
        <w:rPr>
          <w:rFonts w:ascii="Times New Roman" w:hAnsi="Times New Roman"/>
          <w:sz w:val="24"/>
          <w:szCs w:val="24"/>
        </w:rPr>
        <w:t>.</w:t>
      </w:r>
    </w:p>
    <w:p w:rsidR="00A10BF4" w:rsidRPr="00B03BB6" w:rsidRDefault="00A10BF4" w:rsidP="00A10BF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312D" w:rsidRPr="00B03BB6" w:rsidRDefault="009B6565" w:rsidP="00A10BF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3BB6">
        <w:rPr>
          <w:rFonts w:ascii="Times New Roman" w:hAnsi="Times New Roman"/>
          <w:b/>
          <w:bCs/>
          <w:color w:val="000000"/>
          <w:sz w:val="24"/>
          <w:szCs w:val="24"/>
        </w:rPr>
        <w:t xml:space="preserve">PROCEDURA </w:t>
      </w:r>
      <w:r w:rsidR="00BA1A6E">
        <w:rPr>
          <w:rFonts w:ascii="Times New Roman" w:hAnsi="Times New Roman"/>
          <w:b/>
          <w:bCs/>
          <w:color w:val="000000"/>
          <w:sz w:val="24"/>
          <w:szCs w:val="24"/>
        </w:rPr>
        <w:t xml:space="preserve">DI </w:t>
      </w:r>
      <w:r w:rsidRPr="00B03BB6">
        <w:rPr>
          <w:rFonts w:ascii="Times New Roman" w:hAnsi="Times New Roman"/>
          <w:b/>
          <w:bCs/>
          <w:color w:val="000000"/>
          <w:sz w:val="24"/>
          <w:szCs w:val="24"/>
        </w:rPr>
        <w:t>SCELTA</w:t>
      </w:r>
      <w:r w:rsidR="00BA1A6E">
        <w:rPr>
          <w:rFonts w:ascii="Times New Roman" w:hAnsi="Times New Roman"/>
          <w:b/>
          <w:bCs/>
          <w:color w:val="000000"/>
          <w:sz w:val="24"/>
          <w:szCs w:val="24"/>
        </w:rPr>
        <w:t xml:space="preserve"> DEL CONTRAENTE</w:t>
      </w:r>
      <w:r w:rsidRPr="00B03BB6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  <w:r w:rsidR="00ED6EA1" w:rsidRPr="00B03BB6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:rsidR="009B6565" w:rsidRPr="00B03BB6" w:rsidRDefault="00A0312D" w:rsidP="00556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03BB6">
        <w:rPr>
          <w:rFonts w:ascii="Times New Roman" w:hAnsi="Times New Roman"/>
          <w:bCs/>
          <w:color w:val="000000"/>
          <w:sz w:val="24"/>
          <w:szCs w:val="24"/>
        </w:rPr>
        <w:t>P</w:t>
      </w:r>
      <w:r w:rsidR="00593D89" w:rsidRPr="00B03BB6">
        <w:rPr>
          <w:rFonts w:ascii="Times New Roman" w:hAnsi="Times New Roman"/>
          <w:bCs/>
          <w:sz w:val="24"/>
          <w:szCs w:val="24"/>
        </w:rPr>
        <w:t>rocedura negoziata senza previa pubblicazione di bando di gara (</w:t>
      </w:r>
      <w:r w:rsidR="00107B4D" w:rsidRPr="00B03BB6">
        <w:rPr>
          <w:rFonts w:ascii="Times New Roman" w:hAnsi="Times New Roman"/>
          <w:bCs/>
          <w:sz w:val="24"/>
          <w:szCs w:val="24"/>
        </w:rPr>
        <w:t>A</w:t>
      </w:r>
      <w:r w:rsidR="00593D89" w:rsidRPr="00B03BB6">
        <w:rPr>
          <w:rFonts w:ascii="Times New Roman" w:hAnsi="Times New Roman"/>
          <w:bCs/>
          <w:sz w:val="24"/>
          <w:szCs w:val="24"/>
        </w:rPr>
        <w:t xml:space="preserve">rt. </w:t>
      </w:r>
      <w:r w:rsidR="00112F1F" w:rsidRPr="00B03BB6">
        <w:rPr>
          <w:rFonts w:ascii="Times New Roman" w:hAnsi="Times New Roman"/>
          <w:bCs/>
          <w:sz w:val="24"/>
          <w:szCs w:val="24"/>
        </w:rPr>
        <w:t>6</w:t>
      </w:r>
      <w:r w:rsidR="00DD5ED6" w:rsidRPr="00B03BB6">
        <w:rPr>
          <w:rFonts w:ascii="Times New Roman" w:hAnsi="Times New Roman"/>
          <w:bCs/>
          <w:sz w:val="24"/>
          <w:szCs w:val="24"/>
        </w:rPr>
        <w:t>3</w:t>
      </w:r>
      <w:r w:rsidR="00593D89" w:rsidRPr="00B03BB6">
        <w:rPr>
          <w:rFonts w:ascii="Times New Roman" w:hAnsi="Times New Roman"/>
          <w:bCs/>
          <w:sz w:val="24"/>
          <w:szCs w:val="24"/>
        </w:rPr>
        <w:t xml:space="preserve">, </w:t>
      </w:r>
      <w:r w:rsidR="00107B4D" w:rsidRPr="00B03BB6">
        <w:rPr>
          <w:rFonts w:ascii="Times New Roman" w:hAnsi="Times New Roman"/>
          <w:bCs/>
          <w:sz w:val="24"/>
          <w:szCs w:val="24"/>
        </w:rPr>
        <w:t>c</w:t>
      </w:r>
      <w:r w:rsidR="00593D89" w:rsidRPr="00B03BB6">
        <w:rPr>
          <w:rFonts w:ascii="Times New Roman" w:hAnsi="Times New Roman"/>
          <w:bCs/>
          <w:sz w:val="24"/>
          <w:szCs w:val="24"/>
        </w:rPr>
        <w:t>omma 2, lettera b</w:t>
      </w:r>
      <w:r w:rsidR="00112F1F" w:rsidRPr="00B03BB6">
        <w:rPr>
          <w:rFonts w:ascii="Times New Roman" w:hAnsi="Times New Roman"/>
          <w:bCs/>
          <w:sz w:val="24"/>
          <w:szCs w:val="24"/>
        </w:rPr>
        <w:t xml:space="preserve">, </w:t>
      </w:r>
      <w:r w:rsidR="00D63D7B" w:rsidRPr="00B03BB6">
        <w:rPr>
          <w:rFonts w:ascii="Times New Roman" w:hAnsi="Times New Roman"/>
          <w:bCs/>
          <w:sz w:val="24"/>
          <w:szCs w:val="24"/>
        </w:rPr>
        <w:t>punto</w:t>
      </w:r>
      <w:r w:rsidR="00112F1F" w:rsidRPr="00B03BB6">
        <w:rPr>
          <w:rFonts w:ascii="Times New Roman" w:hAnsi="Times New Roman"/>
          <w:bCs/>
          <w:sz w:val="24"/>
          <w:szCs w:val="24"/>
        </w:rPr>
        <w:t xml:space="preserve"> </w:t>
      </w:r>
      <w:r w:rsidR="00B527BD" w:rsidRPr="00B03BB6">
        <w:rPr>
          <w:rFonts w:ascii="Times New Roman" w:hAnsi="Times New Roman"/>
          <w:bCs/>
          <w:sz w:val="24"/>
          <w:szCs w:val="24"/>
        </w:rPr>
        <w:t>2</w:t>
      </w:r>
      <w:r w:rsidR="00112F1F" w:rsidRPr="00B03BB6">
        <w:rPr>
          <w:rFonts w:ascii="Times New Roman" w:hAnsi="Times New Roman"/>
          <w:bCs/>
          <w:sz w:val="24"/>
          <w:szCs w:val="24"/>
        </w:rPr>
        <w:t>)</w:t>
      </w:r>
      <w:r w:rsidR="00593D89" w:rsidRPr="00B03BB6">
        <w:rPr>
          <w:rFonts w:ascii="Times New Roman" w:hAnsi="Times New Roman"/>
          <w:bCs/>
          <w:sz w:val="24"/>
          <w:szCs w:val="24"/>
        </w:rPr>
        <w:t xml:space="preserve"> del D.Lgs. </w:t>
      </w:r>
      <w:r w:rsidR="00107B4D" w:rsidRPr="00B03BB6">
        <w:rPr>
          <w:rFonts w:ascii="Times New Roman" w:hAnsi="Times New Roman"/>
          <w:bCs/>
          <w:sz w:val="24"/>
          <w:szCs w:val="24"/>
        </w:rPr>
        <w:t xml:space="preserve">18 Aprile </w:t>
      </w:r>
      <w:r w:rsidR="00DD5ED6" w:rsidRPr="00B03BB6">
        <w:rPr>
          <w:rFonts w:ascii="Times New Roman" w:hAnsi="Times New Roman"/>
          <w:bCs/>
          <w:sz w:val="24"/>
          <w:szCs w:val="24"/>
        </w:rPr>
        <w:t>201</w:t>
      </w:r>
      <w:r w:rsidR="00593D89" w:rsidRPr="00B03BB6">
        <w:rPr>
          <w:rFonts w:ascii="Times New Roman" w:hAnsi="Times New Roman"/>
          <w:bCs/>
          <w:sz w:val="24"/>
          <w:szCs w:val="24"/>
        </w:rPr>
        <w:t>6</w:t>
      </w:r>
      <w:r w:rsidR="00107B4D" w:rsidRPr="00B03BB6">
        <w:rPr>
          <w:rFonts w:ascii="Times New Roman" w:hAnsi="Times New Roman"/>
          <w:bCs/>
          <w:sz w:val="24"/>
          <w:szCs w:val="24"/>
        </w:rPr>
        <w:t>, n. 50</w:t>
      </w:r>
      <w:r w:rsidR="00593D89" w:rsidRPr="00B03BB6">
        <w:rPr>
          <w:rFonts w:ascii="Times New Roman" w:hAnsi="Times New Roman"/>
          <w:bCs/>
          <w:sz w:val="24"/>
          <w:szCs w:val="24"/>
        </w:rPr>
        <w:t>)</w:t>
      </w:r>
      <w:r w:rsidR="00107B4D" w:rsidRPr="00B03BB6">
        <w:rPr>
          <w:rFonts w:ascii="Times New Roman" w:hAnsi="Times New Roman"/>
          <w:bCs/>
          <w:sz w:val="24"/>
          <w:szCs w:val="24"/>
        </w:rPr>
        <w:t>.</w:t>
      </w:r>
    </w:p>
    <w:p w:rsidR="00A10BF4" w:rsidRPr="00B03BB6" w:rsidRDefault="00A10BF4" w:rsidP="00556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0312D" w:rsidRPr="00B03BB6" w:rsidRDefault="008515AC" w:rsidP="00556F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03BB6">
        <w:rPr>
          <w:rFonts w:ascii="Times New Roman" w:hAnsi="Times New Roman"/>
          <w:b/>
          <w:bCs/>
          <w:sz w:val="24"/>
          <w:szCs w:val="24"/>
        </w:rPr>
        <w:t xml:space="preserve">CRITERIO DI AGGIUDICAZIONE: </w:t>
      </w:r>
    </w:p>
    <w:p w:rsidR="00CF6188" w:rsidRPr="00B03BB6" w:rsidRDefault="00BA1A6E" w:rsidP="00556F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Trattativa diretta con </w:t>
      </w:r>
      <w:r w:rsidR="00E6159A" w:rsidRPr="00B03BB6">
        <w:rPr>
          <w:rFonts w:ascii="Times New Roman" w:hAnsi="Times New Roman"/>
          <w:bCs/>
          <w:sz w:val="24"/>
          <w:szCs w:val="24"/>
        </w:rPr>
        <w:t xml:space="preserve">la ditta </w:t>
      </w:r>
      <w:r w:rsidR="00B527BD" w:rsidRPr="00B03BB6">
        <w:rPr>
          <w:rFonts w:ascii="Times New Roman" w:hAnsi="Times New Roman"/>
          <w:bCs/>
          <w:sz w:val="24"/>
          <w:szCs w:val="24"/>
        </w:rPr>
        <w:t>OFFICINE AERONAUTICHE GHIDOTTI</w:t>
      </w:r>
      <w:r w:rsidR="00E6159A" w:rsidRPr="00B03BB6">
        <w:rPr>
          <w:rFonts w:ascii="Times New Roman" w:hAnsi="Times New Roman"/>
          <w:bCs/>
          <w:sz w:val="24"/>
          <w:szCs w:val="24"/>
        </w:rPr>
        <w:t xml:space="preserve"> </w:t>
      </w:r>
      <w:r w:rsidR="00B527BD" w:rsidRPr="00B03BB6">
        <w:rPr>
          <w:rFonts w:ascii="Times New Roman" w:hAnsi="Times New Roman"/>
          <w:bCs/>
          <w:sz w:val="24"/>
          <w:szCs w:val="24"/>
        </w:rPr>
        <w:t>S.r</w:t>
      </w:r>
      <w:r w:rsidR="00E6159A" w:rsidRPr="00B03BB6">
        <w:rPr>
          <w:rFonts w:ascii="Times New Roman" w:hAnsi="Times New Roman"/>
          <w:bCs/>
          <w:sz w:val="24"/>
          <w:szCs w:val="24"/>
        </w:rPr>
        <w:t>.</w:t>
      </w:r>
      <w:r w:rsidR="00B527BD" w:rsidRPr="00B03BB6">
        <w:rPr>
          <w:rFonts w:ascii="Times New Roman" w:hAnsi="Times New Roman"/>
          <w:bCs/>
          <w:sz w:val="24"/>
          <w:szCs w:val="24"/>
        </w:rPr>
        <w:t>l</w:t>
      </w:r>
      <w:r w:rsidR="00E6159A" w:rsidRPr="00B03BB6">
        <w:rPr>
          <w:rFonts w:ascii="Times New Roman" w:hAnsi="Times New Roman"/>
          <w:bCs/>
          <w:sz w:val="24"/>
          <w:szCs w:val="24"/>
        </w:rPr>
        <w:t xml:space="preserve">. di </w:t>
      </w:r>
      <w:r w:rsidR="00B527BD" w:rsidRPr="00B03BB6">
        <w:rPr>
          <w:rFonts w:ascii="Times New Roman" w:hAnsi="Times New Roman"/>
          <w:bCs/>
          <w:sz w:val="24"/>
          <w:szCs w:val="24"/>
        </w:rPr>
        <w:t>Carpi</w:t>
      </w:r>
      <w:r w:rsidR="00E6159A" w:rsidRPr="00B03BB6">
        <w:rPr>
          <w:rFonts w:ascii="Times New Roman" w:hAnsi="Times New Roman"/>
          <w:bCs/>
          <w:sz w:val="24"/>
          <w:szCs w:val="24"/>
        </w:rPr>
        <w:t xml:space="preserve"> (</w:t>
      </w:r>
      <w:r w:rsidR="00B527BD" w:rsidRPr="00B03BB6">
        <w:rPr>
          <w:rFonts w:ascii="Times New Roman" w:hAnsi="Times New Roman"/>
          <w:bCs/>
          <w:sz w:val="24"/>
          <w:szCs w:val="24"/>
        </w:rPr>
        <w:t>MO</w:t>
      </w:r>
      <w:r w:rsidR="00E6159A" w:rsidRPr="00B03BB6">
        <w:rPr>
          <w:rFonts w:ascii="Times New Roman" w:hAnsi="Times New Roman"/>
          <w:bCs/>
          <w:sz w:val="24"/>
          <w:szCs w:val="24"/>
        </w:rPr>
        <w:t>).</w:t>
      </w:r>
    </w:p>
    <w:p w:rsidR="00A0312D" w:rsidRPr="00B03BB6" w:rsidRDefault="00A0312D" w:rsidP="00556F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13C7D" w:rsidRPr="00B03BB6" w:rsidRDefault="00113C7D" w:rsidP="00113C7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03BB6">
        <w:rPr>
          <w:rFonts w:ascii="Times New Roman" w:hAnsi="Times New Roman"/>
          <w:b/>
          <w:bCs/>
          <w:color w:val="000000"/>
          <w:sz w:val="24"/>
          <w:szCs w:val="24"/>
        </w:rPr>
        <w:t>DURATA DELLA PRESTAZIONE</w:t>
      </w:r>
      <w:r w:rsidR="00A0312D" w:rsidRPr="00B03BB6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:rsidR="00047F54" w:rsidRPr="00B03BB6" w:rsidRDefault="00113C7D" w:rsidP="00047F5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03BB6">
        <w:rPr>
          <w:rFonts w:ascii="Times New Roman" w:hAnsi="Times New Roman"/>
          <w:color w:val="000000"/>
          <w:sz w:val="24"/>
          <w:szCs w:val="24"/>
        </w:rPr>
        <w:t xml:space="preserve">Il servizio oggetto della prestazione dovrà essere </w:t>
      </w:r>
      <w:r w:rsidR="00A0312D" w:rsidRPr="00B03BB6">
        <w:rPr>
          <w:rFonts w:ascii="Times New Roman" w:hAnsi="Times New Roman"/>
          <w:color w:val="000000"/>
          <w:sz w:val="24"/>
          <w:szCs w:val="24"/>
        </w:rPr>
        <w:t xml:space="preserve">prestato per un periodo di 12 mesi, decorrenti dalla data di </w:t>
      </w:r>
      <w:r w:rsidR="00047F54" w:rsidRPr="00B03BB6">
        <w:rPr>
          <w:rFonts w:ascii="Times New Roman" w:hAnsi="Times New Roman"/>
          <w:color w:val="000000"/>
          <w:sz w:val="24"/>
          <w:szCs w:val="24"/>
        </w:rPr>
        <w:t xml:space="preserve">notifica di approvazione dell’atto negoziale. </w:t>
      </w:r>
    </w:p>
    <w:p w:rsidR="00113C7D" w:rsidRPr="00B03BB6" w:rsidRDefault="00113C7D" w:rsidP="00556F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F6188" w:rsidRPr="00B03BB6" w:rsidRDefault="00CF6188" w:rsidP="00CF61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B03BB6">
        <w:rPr>
          <w:rFonts w:ascii="Times New Roman" w:hAnsi="Times New Roman"/>
          <w:b/>
          <w:bCs/>
          <w:sz w:val="24"/>
          <w:szCs w:val="24"/>
        </w:rPr>
        <w:t>REQUISITI RICHIESTI:</w:t>
      </w:r>
      <w:r w:rsidRPr="00B03BB6">
        <w:rPr>
          <w:rFonts w:ascii="Times New Roman" w:hAnsi="Times New Roman"/>
          <w:bCs/>
          <w:sz w:val="24"/>
          <w:szCs w:val="24"/>
        </w:rPr>
        <w:t xml:space="preserve"> </w:t>
      </w:r>
    </w:p>
    <w:p w:rsidR="00CF6188" w:rsidRPr="00B03BB6" w:rsidRDefault="001B660E" w:rsidP="001B660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B03BB6">
        <w:rPr>
          <w:rFonts w:ascii="Times New Roman" w:hAnsi="Times New Roman"/>
          <w:bCs/>
          <w:sz w:val="24"/>
          <w:szCs w:val="24"/>
        </w:rPr>
        <w:t>Iscrizione alla C.C.I.A.A. competente per territorio, per le attività oggetto di affidamento;</w:t>
      </w:r>
    </w:p>
    <w:p w:rsidR="001B660E" w:rsidRPr="00B03BB6" w:rsidRDefault="001B660E" w:rsidP="00556F8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B03BB6">
        <w:rPr>
          <w:rFonts w:ascii="Times New Roman" w:hAnsi="Times New Roman"/>
          <w:bCs/>
          <w:sz w:val="24"/>
          <w:szCs w:val="24"/>
        </w:rPr>
        <w:t>Insussistenza delle cause di esclusione di cui all'Art. 80 del D.Lgs. 50/2016, espressamente riferite all'impresa ed a tutti i soggetti indicati nella medesima norma;</w:t>
      </w:r>
    </w:p>
    <w:p w:rsidR="00B527BD" w:rsidRPr="00B03BB6" w:rsidRDefault="00B527BD" w:rsidP="00556F8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B03BB6">
        <w:rPr>
          <w:rFonts w:ascii="Times New Roman" w:hAnsi="Times New Roman"/>
          <w:bCs/>
          <w:sz w:val="24"/>
          <w:szCs w:val="24"/>
        </w:rPr>
        <w:t>Possesso della certificazione AER(EP).P-145 rilasciata dalla Direzione degli Armamenti Aeronautici e per l'Aeronavigabilità (ARMAEREO).</w:t>
      </w:r>
    </w:p>
    <w:p w:rsidR="00A0312D" w:rsidRPr="00B03BB6" w:rsidRDefault="00A0312D" w:rsidP="00A0312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312C1" w:rsidRPr="00B03BB6" w:rsidRDefault="00E6159A" w:rsidP="00837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3BB6">
        <w:rPr>
          <w:rFonts w:ascii="Times New Roman" w:hAnsi="Times New Roman"/>
          <w:b/>
          <w:sz w:val="24"/>
          <w:szCs w:val="24"/>
        </w:rPr>
        <w:t>LUOGO DI ESECUZIONE DELL’APPALTO</w:t>
      </w:r>
      <w:r w:rsidR="00584717" w:rsidRPr="00B03BB6">
        <w:rPr>
          <w:rFonts w:ascii="Times New Roman" w:hAnsi="Times New Roman"/>
          <w:b/>
          <w:sz w:val="24"/>
          <w:szCs w:val="24"/>
        </w:rPr>
        <w:t>:</w:t>
      </w:r>
    </w:p>
    <w:p w:rsidR="00E6159A" w:rsidRPr="00B03BB6" w:rsidRDefault="00B527BD" w:rsidP="00837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03BB6">
        <w:rPr>
          <w:rFonts w:ascii="Times New Roman" w:hAnsi="Times New Roman"/>
          <w:sz w:val="24"/>
          <w:szCs w:val="24"/>
        </w:rPr>
        <w:t>Guidonia</w:t>
      </w:r>
      <w:r w:rsidR="00E6159A" w:rsidRPr="00B03BB6">
        <w:rPr>
          <w:rFonts w:ascii="Times New Roman" w:hAnsi="Times New Roman"/>
          <w:sz w:val="24"/>
          <w:szCs w:val="24"/>
        </w:rPr>
        <w:t xml:space="preserve"> (</w:t>
      </w:r>
      <w:r w:rsidRPr="00B03BB6">
        <w:rPr>
          <w:rFonts w:ascii="Times New Roman" w:hAnsi="Times New Roman"/>
          <w:sz w:val="24"/>
          <w:szCs w:val="24"/>
        </w:rPr>
        <w:t>RM</w:t>
      </w:r>
      <w:r w:rsidR="00E6159A" w:rsidRPr="00B03BB6">
        <w:rPr>
          <w:rFonts w:ascii="Times New Roman" w:hAnsi="Times New Roman"/>
          <w:sz w:val="24"/>
          <w:szCs w:val="24"/>
        </w:rPr>
        <w:t xml:space="preserve">) – </w:t>
      </w:r>
      <w:r w:rsidRPr="00B03BB6">
        <w:rPr>
          <w:rFonts w:ascii="Times New Roman" w:hAnsi="Times New Roman"/>
          <w:sz w:val="24"/>
          <w:szCs w:val="24"/>
        </w:rPr>
        <w:t>Carpi</w:t>
      </w:r>
      <w:r w:rsidR="00E6159A" w:rsidRPr="00B03BB6">
        <w:rPr>
          <w:rFonts w:ascii="Times New Roman" w:hAnsi="Times New Roman"/>
          <w:sz w:val="24"/>
          <w:szCs w:val="24"/>
        </w:rPr>
        <w:t xml:space="preserve"> (</w:t>
      </w:r>
      <w:r w:rsidRPr="00B03BB6">
        <w:rPr>
          <w:rFonts w:ascii="Times New Roman" w:hAnsi="Times New Roman"/>
          <w:sz w:val="24"/>
          <w:szCs w:val="24"/>
        </w:rPr>
        <w:t>MO</w:t>
      </w:r>
      <w:r w:rsidR="00E6159A" w:rsidRPr="00B03BB6">
        <w:rPr>
          <w:rFonts w:ascii="Times New Roman" w:hAnsi="Times New Roman"/>
          <w:sz w:val="24"/>
          <w:szCs w:val="24"/>
        </w:rPr>
        <w:t>)</w:t>
      </w:r>
    </w:p>
    <w:p w:rsidR="00047F54" w:rsidRPr="00B03BB6" w:rsidRDefault="00047F54" w:rsidP="00743C2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E37AF" w:rsidRPr="00B03BB6" w:rsidRDefault="00556F85" w:rsidP="00743C2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3BB6">
        <w:rPr>
          <w:rFonts w:ascii="Times New Roman" w:hAnsi="Times New Roman"/>
          <w:b/>
          <w:sz w:val="24"/>
          <w:szCs w:val="24"/>
        </w:rPr>
        <w:t>T</w:t>
      </w:r>
      <w:r w:rsidR="000E37AF" w:rsidRPr="00B03BB6">
        <w:rPr>
          <w:rFonts w:ascii="Times New Roman" w:hAnsi="Times New Roman"/>
          <w:b/>
          <w:sz w:val="24"/>
          <w:szCs w:val="24"/>
        </w:rPr>
        <w:t>utti gli operatori economici interessati</w:t>
      </w:r>
      <w:r w:rsidR="00DB7FF9" w:rsidRPr="00B03BB6">
        <w:rPr>
          <w:rFonts w:ascii="Times New Roman" w:hAnsi="Times New Roman"/>
          <w:b/>
          <w:sz w:val="24"/>
          <w:szCs w:val="24"/>
        </w:rPr>
        <w:t>, entro 15 giorni decorrenti dalla pubblicazione del presente avviso,</w:t>
      </w:r>
      <w:r w:rsidR="000E37AF" w:rsidRPr="00B03BB6">
        <w:rPr>
          <w:rFonts w:ascii="Times New Roman" w:hAnsi="Times New Roman"/>
          <w:b/>
          <w:sz w:val="24"/>
          <w:szCs w:val="24"/>
        </w:rPr>
        <w:t xml:space="preserve"> potranno richiedere </w:t>
      </w:r>
      <w:r w:rsidR="0015124C" w:rsidRPr="00B03BB6">
        <w:rPr>
          <w:rFonts w:ascii="Times New Roman" w:hAnsi="Times New Roman"/>
          <w:b/>
          <w:sz w:val="24"/>
          <w:szCs w:val="24"/>
        </w:rPr>
        <w:t xml:space="preserve">informazioni </w:t>
      </w:r>
      <w:r w:rsidR="000E37AF" w:rsidRPr="00B03BB6">
        <w:rPr>
          <w:rFonts w:ascii="Times New Roman" w:hAnsi="Times New Roman"/>
          <w:b/>
          <w:sz w:val="24"/>
          <w:szCs w:val="24"/>
        </w:rPr>
        <w:t xml:space="preserve">inerenti </w:t>
      </w:r>
      <w:r w:rsidR="0015124C" w:rsidRPr="00B03BB6">
        <w:rPr>
          <w:rFonts w:ascii="Times New Roman" w:hAnsi="Times New Roman"/>
          <w:b/>
          <w:sz w:val="24"/>
          <w:szCs w:val="24"/>
        </w:rPr>
        <w:t>all</w:t>
      </w:r>
      <w:r w:rsidR="000E37AF" w:rsidRPr="00B03BB6">
        <w:rPr>
          <w:rFonts w:ascii="Times New Roman" w:hAnsi="Times New Roman"/>
          <w:b/>
          <w:sz w:val="24"/>
          <w:szCs w:val="24"/>
        </w:rPr>
        <w:t>a</w:t>
      </w:r>
      <w:r w:rsidR="0015124C" w:rsidRPr="00B03BB6">
        <w:rPr>
          <w:rFonts w:ascii="Times New Roman" w:hAnsi="Times New Roman"/>
          <w:b/>
          <w:sz w:val="24"/>
          <w:szCs w:val="24"/>
        </w:rPr>
        <w:t xml:space="preserve"> </w:t>
      </w:r>
      <w:r w:rsidR="000E37AF" w:rsidRPr="00B03BB6">
        <w:rPr>
          <w:rFonts w:ascii="Times New Roman" w:hAnsi="Times New Roman"/>
          <w:b/>
          <w:sz w:val="24"/>
          <w:szCs w:val="24"/>
        </w:rPr>
        <w:t xml:space="preserve">presente procedura </w:t>
      </w:r>
      <w:r w:rsidR="00E6159A" w:rsidRPr="00B03BB6">
        <w:rPr>
          <w:rFonts w:ascii="Times New Roman" w:hAnsi="Times New Roman"/>
          <w:b/>
          <w:sz w:val="24"/>
          <w:szCs w:val="24"/>
        </w:rPr>
        <w:t>negoziata</w:t>
      </w:r>
      <w:r w:rsidR="000E37AF" w:rsidRPr="00B03BB6">
        <w:rPr>
          <w:rFonts w:ascii="Times New Roman" w:hAnsi="Times New Roman"/>
          <w:b/>
          <w:sz w:val="24"/>
          <w:szCs w:val="24"/>
        </w:rPr>
        <w:t xml:space="preserve"> a</w:t>
      </w:r>
      <w:r w:rsidR="00E6159A" w:rsidRPr="00B03BB6">
        <w:rPr>
          <w:rFonts w:ascii="Times New Roman" w:hAnsi="Times New Roman"/>
          <w:b/>
          <w:sz w:val="24"/>
          <w:szCs w:val="24"/>
        </w:rPr>
        <w:t xml:space="preserve">i </w:t>
      </w:r>
      <w:r w:rsidR="000E37AF" w:rsidRPr="00B03BB6">
        <w:rPr>
          <w:rFonts w:ascii="Times New Roman" w:hAnsi="Times New Roman"/>
          <w:b/>
          <w:sz w:val="24"/>
          <w:szCs w:val="24"/>
        </w:rPr>
        <w:t>seguent</w:t>
      </w:r>
      <w:r w:rsidR="00E6159A" w:rsidRPr="00B03BB6">
        <w:rPr>
          <w:rFonts w:ascii="Times New Roman" w:hAnsi="Times New Roman"/>
          <w:b/>
          <w:sz w:val="24"/>
          <w:szCs w:val="24"/>
        </w:rPr>
        <w:t>i recapiti</w:t>
      </w:r>
      <w:r w:rsidR="000E37AF" w:rsidRPr="00B03BB6">
        <w:rPr>
          <w:rFonts w:ascii="Times New Roman" w:hAnsi="Times New Roman"/>
          <w:b/>
          <w:sz w:val="24"/>
          <w:szCs w:val="24"/>
        </w:rPr>
        <w:t>:</w:t>
      </w:r>
    </w:p>
    <w:p w:rsidR="00E6159A" w:rsidRPr="00B03BB6" w:rsidRDefault="00E6159A" w:rsidP="00743C22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15124C" w:rsidRPr="00B03BB6" w:rsidRDefault="002922A5" w:rsidP="00743C2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B03BB6">
        <w:rPr>
          <w:rFonts w:ascii="Times New Roman" w:hAnsi="Times New Roman"/>
          <w:b/>
          <w:sz w:val="24"/>
          <w:szCs w:val="24"/>
        </w:rPr>
        <w:t xml:space="preserve">Indirizzo </w:t>
      </w:r>
      <w:r>
        <w:rPr>
          <w:rFonts w:ascii="Times New Roman" w:hAnsi="Times New Roman"/>
          <w:b/>
          <w:sz w:val="24"/>
          <w:szCs w:val="24"/>
        </w:rPr>
        <w:t>d</w:t>
      </w:r>
      <w:r w:rsidRPr="00B03BB6">
        <w:rPr>
          <w:rFonts w:ascii="Times New Roman" w:hAnsi="Times New Roman"/>
          <w:b/>
          <w:sz w:val="24"/>
          <w:szCs w:val="24"/>
        </w:rPr>
        <w:t>i Posta Elettronica</w:t>
      </w:r>
      <w:r w:rsidR="00ED6EA1" w:rsidRPr="00B03BB6">
        <w:rPr>
          <w:rFonts w:ascii="Times New Roman" w:hAnsi="Times New Roman"/>
          <w:b/>
          <w:sz w:val="24"/>
          <w:szCs w:val="24"/>
        </w:rPr>
        <w:t xml:space="preserve">: </w:t>
      </w:r>
      <w:r w:rsidR="00A00758" w:rsidRPr="00B03BB6">
        <w:rPr>
          <w:rFonts w:ascii="Times New Roman" w:hAnsi="Times New Roman"/>
          <w:sz w:val="24"/>
          <w:szCs w:val="24"/>
          <w:u w:val="single"/>
        </w:rPr>
        <w:t>aerore</w:t>
      </w:r>
      <w:r>
        <w:rPr>
          <w:rFonts w:ascii="Times New Roman" w:hAnsi="Times New Roman"/>
          <w:sz w:val="24"/>
          <w:szCs w:val="24"/>
          <w:u w:val="single"/>
        </w:rPr>
        <w:t>pmanaeroarm</w:t>
      </w:r>
      <w:r w:rsidR="00A00758" w:rsidRPr="00B03BB6">
        <w:rPr>
          <w:rFonts w:ascii="Times New Roman" w:hAnsi="Times New Roman"/>
          <w:sz w:val="24"/>
          <w:szCs w:val="24"/>
          <w:u w:val="single"/>
        </w:rPr>
        <w:t>3.amm@aeronautica.difesa.it</w:t>
      </w:r>
    </w:p>
    <w:p w:rsidR="00556F85" w:rsidRPr="00B03BB6" w:rsidRDefault="002922A5" w:rsidP="00556F85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>Indirizzo d</w:t>
      </w:r>
      <w:r w:rsidRPr="00B03BB6">
        <w:rPr>
          <w:rFonts w:ascii="Times New Roman" w:hAnsi="Times New Roman"/>
          <w:b/>
          <w:sz w:val="24"/>
          <w:szCs w:val="24"/>
        </w:rPr>
        <w:t>i Posta Elettronica Certificata</w:t>
      </w:r>
      <w:r w:rsidR="00556F85" w:rsidRPr="00B03BB6">
        <w:rPr>
          <w:rFonts w:ascii="Times New Roman" w:hAnsi="Times New Roman"/>
          <w:b/>
          <w:sz w:val="24"/>
          <w:szCs w:val="24"/>
        </w:rPr>
        <w:t xml:space="preserve">: </w:t>
      </w:r>
      <w:r w:rsidRPr="00B03BB6">
        <w:rPr>
          <w:rFonts w:ascii="Times New Roman" w:hAnsi="Times New Roman"/>
          <w:sz w:val="24"/>
          <w:szCs w:val="24"/>
          <w:u w:val="single"/>
        </w:rPr>
        <w:t>aerore</w:t>
      </w:r>
      <w:r>
        <w:rPr>
          <w:rFonts w:ascii="Times New Roman" w:hAnsi="Times New Roman"/>
          <w:sz w:val="24"/>
          <w:szCs w:val="24"/>
          <w:u w:val="single"/>
        </w:rPr>
        <w:t>pmanaeroarm</w:t>
      </w:r>
      <w:r w:rsidRPr="00B03BB6">
        <w:rPr>
          <w:rFonts w:ascii="Times New Roman" w:hAnsi="Times New Roman"/>
          <w:sz w:val="24"/>
          <w:szCs w:val="24"/>
          <w:u w:val="single"/>
        </w:rPr>
        <w:t xml:space="preserve"> </w:t>
      </w:r>
      <w:r w:rsidR="00556F85" w:rsidRPr="00B03BB6">
        <w:rPr>
          <w:rFonts w:ascii="Times New Roman" w:hAnsi="Times New Roman"/>
          <w:sz w:val="24"/>
          <w:szCs w:val="24"/>
          <w:u w:val="single"/>
        </w:rPr>
        <w:t>3@postacert.difesa.it</w:t>
      </w:r>
    </w:p>
    <w:p w:rsidR="0015124C" w:rsidRPr="00B03BB6" w:rsidRDefault="00ED6EA1" w:rsidP="00743C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3BB6">
        <w:rPr>
          <w:rFonts w:ascii="Times New Roman" w:hAnsi="Times New Roman"/>
          <w:b/>
          <w:sz w:val="24"/>
          <w:szCs w:val="24"/>
        </w:rPr>
        <w:t xml:space="preserve">FAX N.: </w:t>
      </w:r>
      <w:r w:rsidR="00A00758" w:rsidRPr="00B03BB6">
        <w:rPr>
          <w:rFonts w:ascii="Times New Roman" w:hAnsi="Times New Roman"/>
          <w:sz w:val="24"/>
          <w:szCs w:val="24"/>
        </w:rPr>
        <w:t>0422/336576</w:t>
      </w:r>
    </w:p>
    <w:p w:rsidR="00882999" w:rsidRDefault="00ED6EA1" w:rsidP="00743C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3BB6">
        <w:rPr>
          <w:rFonts w:ascii="Times New Roman" w:hAnsi="Times New Roman"/>
          <w:b/>
          <w:sz w:val="24"/>
          <w:szCs w:val="24"/>
        </w:rPr>
        <w:t>TELEFONO N.:</w:t>
      </w:r>
      <w:r w:rsidRPr="00B03BB6">
        <w:rPr>
          <w:rFonts w:ascii="Times New Roman" w:hAnsi="Times New Roman"/>
          <w:sz w:val="24"/>
          <w:szCs w:val="24"/>
        </w:rPr>
        <w:t xml:space="preserve"> </w:t>
      </w:r>
      <w:r w:rsidR="00A00758" w:rsidRPr="00B03BB6">
        <w:rPr>
          <w:rFonts w:ascii="Times New Roman" w:hAnsi="Times New Roman"/>
          <w:sz w:val="24"/>
          <w:szCs w:val="24"/>
        </w:rPr>
        <w:t>0422/336</w:t>
      </w:r>
      <w:r w:rsidR="0083732B" w:rsidRPr="00B03BB6">
        <w:rPr>
          <w:rFonts w:ascii="Times New Roman" w:hAnsi="Times New Roman"/>
          <w:sz w:val="24"/>
          <w:szCs w:val="24"/>
        </w:rPr>
        <w:t>233</w:t>
      </w:r>
    </w:p>
    <w:p w:rsidR="00556F85" w:rsidRPr="00556F85" w:rsidRDefault="00556F85" w:rsidP="00743C22">
      <w:pPr>
        <w:spacing w:after="0" w:line="240" w:lineRule="auto"/>
        <w:jc w:val="both"/>
        <w:rPr>
          <w:rFonts w:ascii="Times New Roman" w:hAnsi="Times New Roman"/>
          <w:sz w:val="8"/>
          <w:szCs w:val="8"/>
        </w:rPr>
      </w:pPr>
    </w:p>
    <w:p w:rsidR="00A312C1" w:rsidRDefault="00A312C1" w:rsidP="00A312C1">
      <w:pPr>
        <w:spacing w:after="0" w:line="240" w:lineRule="auto"/>
        <w:ind w:left="4253"/>
        <w:jc w:val="center"/>
        <w:rPr>
          <w:rFonts w:ascii="Times New Roman" w:hAnsi="Times New Roman"/>
          <w:sz w:val="24"/>
          <w:szCs w:val="24"/>
        </w:rPr>
      </w:pPr>
    </w:p>
    <w:p w:rsidR="00556F85" w:rsidRPr="00CB0F55" w:rsidRDefault="00556F85" w:rsidP="00A312C1">
      <w:pPr>
        <w:spacing w:after="0" w:line="240" w:lineRule="auto"/>
        <w:ind w:left="4253"/>
        <w:jc w:val="center"/>
        <w:rPr>
          <w:rFonts w:ascii="Times New Roman" w:hAnsi="Times New Roman"/>
          <w:b/>
          <w:sz w:val="24"/>
          <w:szCs w:val="24"/>
        </w:rPr>
      </w:pPr>
      <w:r w:rsidRPr="00CB0F55">
        <w:rPr>
          <w:rFonts w:ascii="Times New Roman" w:hAnsi="Times New Roman"/>
          <w:b/>
          <w:sz w:val="24"/>
          <w:szCs w:val="24"/>
        </w:rPr>
        <w:t>IL DIRETTORE</w:t>
      </w:r>
      <w:r w:rsidR="00864A4D">
        <w:rPr>
          <w:rFonts w:ascii="Times New Roman" w:hAnsi="Times New Roman"/>
          <w:b/>
          <w:sz w:val="24"/>
          <w:szCs w:val="24"/>
        </w:rPr>
        <w:t xml:space="preserve"> INTERINALE</w:t>
      </w:r>
    </w:p>
    <w:p w:rsidR="00556F85" w:rsidRPr="00556F85" w:rsidRDefault="00556F85" w:rsidP="00A312C1">
      <w:pPr>
        <w:spacing w:after="0" w:line="240" w:lineRule="auto"/>
        <w:ind w:left="4253"/>
        <w:jc w:val="center"/>
        <w:rPr>
          <w:rFonts w:ascii="Times New Roman" w:hAnsi="Times New Roman"/>
          <w:i/>
          <w:sz w:val="24"/>
          <w:szCs w:val="24"/>
        </w:rPr>
      </w:pPr>
      <w:r w:rsidRPr="00CB0F55">
        <w:rPr>
          <w:rFonts w:ascii="Times New Roman" w:hAnsi="Times New Roman"/>
          <w:b/>
          <w:i/>
          <w:sz w:val="24"/>
          <w:szCs w:val="24"/>
        </w:rPr>
        <w:t xml:space="preserve">Col. G.A.r.n. </w:t>
      </w:r>
      <w:r w:rsidR="002922A5">
        <w:rPr>
          <w:rFonts w:ascii="Times New Roman" w:hAnsi="Times New Roman"/>
          <w:b/>
          <w:i/>
          <w:sz w:val="24"/>
          <w:szCs w:val="24"/>
        </w:rPr>
        <w:t>Roberto LOLLI</w:t>
      </w:r>
    </w:p>
    <w:sectPr w:rsidR="00556F85" w:rsidRPr="00556F85" w:rsidSect="00A10BF4">
      <w:pgSz w:w="11906" w:h="16838" w:code="9"/>
      <w:pgMar w:top="567" w:right="1134" w:bottom="284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405" w:rsidRDefault="00E95405">
      <w:r>
        <w:separator/>
      </w:r>
    </w:p>
  </w:endnote>
  <w:endnote w:type="continuationSeparator" w:id="0">
    <w:p w:rsidR="00E95405" w:rsidRDefault="00E95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405" w:rsidRDefault="00E95405">
      <w:r>
        <w:separator/>
      </w:r>
    </w:p>
  </w:footnote>
  <w:footnote w:type="continuationSeparator" w:id="0">
    <w:p w:rsidR="00E95405" w:rsidRDefault="00E954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2149"/>
    <w:multiLevelType w:val="multilevel"/>
    <w:tmpl w:val="BDE22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A1652A"/>
    <w:multiLevelType w:val="hybridMultilevel"/>
    <w:tmpl w:val="FD7638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A40A03"/>
    <w:multiLevelType w:val="hybridMultilevel"/>
    <w:tmpl w:val="B7582D7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D043429"/>
    <w:multiLevelType w:val="multilevel"/>
    <w:tmpl w:val="9BCC5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7AF"/>
    <w:rsid w:val="00034CF8"/>
    <w:rsid w:val="00047F54"/>
    <w:rsid w:val="00080AC9"/>
    <w:rsid w:val="00092EAF"/>
    <w:rsid w:val="000B4739"/>
    <w:rsid w:val="000C5D31"/>
    <w:rsid w:val="000E37AF"/>
    <w:rsid w:val="00103D37"/>
    <w:rsid w:val="00107B4D"/>
    <w:rsid w:val="00110403"/>
    <w:rsid w:val="00110CBF"/>
    <w:rsid w:val="00112F1F"/>
    <w:rsid w:val="00113C7D"/>
    <w:rsid w:val="00126E8E"/>
    <w:rsid w:val="0015124C"/>
    <w:rsid w:val="00170154"/>
    <w:rsid w:val="001B660E"/>
    <w:rsid w:val="0021387C"/>
    <w:rsid w:val="002922A5"/>
    <w:rsid w:val="002C52A3"/>
    <w:rsid w:val="002D769D"/>
    <w:rsid w:val="002E568F"/>
    <w:rsid w:val="0032501C"/>
    <w:rsid w:val="00382A28"/>
    <w:rsid w:val="003B43BE"/>
    <w:rsid w:val="003D1832"/>
    <w:rsid w:val="00415AE3"/>
    <w:rsid w:val="0047073E"/>
    <w:rsid w:val="00556F85"/>
    <w:rsid w:val="00564694"/>
    <w:rsid w:val="00584717"/>
    <w:rsid w:val="00593D89"/>
    <w:rsid w:val="005C24EA"/>
    <w:rsid w:val="005F3F7E"/>
    <w:rsid w:val="005F43F6"/>
    <w:rsid w:val="00601FFB"/>
    <w:rsid w:val="00621923"/>
    <w:rsid w:val="00675C34"/>
    <w:rsid w:val="00743C22"/>
    <w:rsid w:val="0079108C"/>
    <w:rsid w:val="00827066"/>
    <w:rsid w:val="0083732B"/>
    <w:rsid w:val="008515AC"/>
    <w:rsid w:val="00864A4D"/>
    <w:rsid w:val="008675E1"/>
    <w:rsid w:val="00882999"/>
    <w:rsid w:val="008B048F"/>
    <w:rsid w:val="008C1735"/>
    <w:rsid w:val="008D2F26"/>
    <w:rsid w:val="008E04A0"/>
    <w:rsid w:val="00907A7F"/>
    <w:rsid w:val="0091469A"/>
    <w:rsid w:val="00950C68"/>
    <w:rsid w:val="0095474C"/>
    <w:rsid w:val="00985A33"/>
    <w:rsid w:val="009A696A"/>
    <w:rsid w:val="009B6565"/>
    <w:rsid w:val="009C60EE"/>
    <w:rsid w:val="00A00758"/>
    <w:rsid w:val="00A0312D"/>
    <w:rsid w:val="00A10BF4"/>
    <w:rsid w:val="00A312C1"/>
    <w:rsid w:val="00A92433"/>
    <w:rsid w:val="00AE15BC"/>
    <w:rsid w:val="00B03BB6"/>
    <w:rsid w:val="00B4600B"/>
    <w:rsid w:val="00B527BD"/>
    <w:rsid w:val="00B77F21"/>
    <w:rsid w:val="00B85627"/>
    <w:rsid w:val="00BA1A6E"/>
    <w:rsid w:val="00BB3929"/>
    <w:rsid w:val="00BB5F09"/>
    <w:rsid w:val="00BC4E16"/>
    <w:rsid w:val="00BF1E9A"/>
    <w:rsid w:val="00C12CEE"/>
    <w:rsid w:val="00C6639D"/>
    <w:rsid w:val="00CA5DA1"/>
    <w:rsid w:val="00CB0F55"/>
    <w:rsid w:val="00CC6C6E"/>
    <w:rsid w:val="00CD4164"/>
    <w:rsid w:val="00CF6188"/>
    <w:rsid w:val="00D05156"/>
    <w:rsid w:val="00D12BE6"/>
    <w:rsid w:val="00D63D7B"/>
    <w:rsid w:val="00DB7FF9"/>
    <w:rsid w:val="00DD5ED6"/>
    <w:rsid w:val="00DE1402"/>
    <w:rsid w:val="00E019CB"/>
    <w:rsid w:val="00E24DEE"/>
    <w:rsid w:val="00E6159A"/>
    <w:rsid w:val="00E7502D"/>
    <w:rsid w:val="00E95405"/>
    <w:rsid w:val="00E956F0"/>
    <w:rsid w:val="00EA5650"/>
    <w:rsid w:val="00ED6EA1"/>
    <w:rsid w:val="00F37058"/>
    <w:rsid w:val="00F432A5"/>
    <w:rsid w:val="00F464D4"/>
    <w:rsid w:val="00F7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D6C27"/>
  <w15:chartTrackingRefBased/>
  <w15:docId w15:val="{5BBFBE76-06FE-4383-9147-19D1BD530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paragraph" w:styleId="Titolo2">
    <w:name w:val="heading 2"/>
    <w:basedOn w:val="Normale"/>
    <w:link w:val="Titolo2Carattere"/>
    <w:uiPriority w:val="9"/>
    <w:qFormat/>
    <w:rsid w:val="000E37AF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rsid w:val="000E37AF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nfasigrassetto">
    <w:name w:val="Strong"/>
    <w:uiPriority w:val="22"/>
    <w:qFormat/>
    <w:rsid w:val="000E37AF"/>
    <w:rPr>
      <w:b/>
      <w:bCs/>
    </w:rPr>
  </w:style>
  <w:style w:type="character" w:styleId="Enfasicorsivo">
    <w:name w:val="Emphasis"/>
    <w:uiPriority w:val="20"/>
    <w:qFormat/>
    <w:rsid w:val="000E37AF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0E37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Collegamentoipertestuale">
    <w:name w:val="Hyperlink"/>
    <w:uiPriority w:val="99"/>
    <w:unhideWhenUsed/>
    <w:rsid w:val="000E37AF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15124C"/>
    <w:pPr>
      <w:ind w:left="720"/>
      <w:contextualSpacing/>
    </w:pPr>
  </w:style>
  <w:style w:type="paragraph" w:styleId="Intestazione">
    <w:name w:val="header"/>
    <w:basedOn w:val="Normale"/>
    <w:rsid w:val="00BF1E9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BF1E9A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17015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460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1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8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89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46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026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917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517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734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8321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939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5083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4461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91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32975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9281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74985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8909312">
                                                                              <w:marLeft w:val="75"/>
                                                                              <w:marRight w:val="75"/>
                                                                              <w:marTop w:val="75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22940648">
                                                                              <w:marLeft w:val="75"/>
                                                                              <w:marRight w:val="75"/>
                                                                              <w:marTop w:val="75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03040147">
                                                                              <w:marLeft w:val="75"/>
                                                                              <w:marRight w:val="75"/>
                                                                              <w:marTop w:val="75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6434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1628700">
                                                                              <w:marLeft w:val="75"/>
                                                                              <w:marRight w:val="75"/>
                                                                              <w:marTop w:val="75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0975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eronautica.difesa.it/bandi/Pagine/default.aspx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4DC81CA2B3984790B89E4CD5586545" ma:contentTypeVersion="1" ma:contentTypeDescription="Creare un nuovo documento." ma:contentTypeScope="" ma:versionID="85eea27cec40118849bb80be1a43a8a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bfbe566d69c448939813c4e4574841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Data inizio pianificazione è una colonna del sito creata dalla funzionalità Pianificazione e usata per specificare la data e l'ora in cui la pagina apparirà per la prima volta ai visitatori del sito.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Data fine pianificazione è una colonna del sito creata dalla funzionalità Pubblicazione e usata per specificare la data e l'ora in cui la pagina non apparirà più ai visitatori del sit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C564825-F8DB-4752-B6FB-42BCF214A361}"/>
</file>

<file path=customXml/itemProps2.xml><?xml version="1.0" encoding="utf-8"?>
<ds:datastoreItem xmlns:ds="http://schemas.openxmlformats.org/officeDocument/2006/customXml" ds:itemID="{146A7D33-9497-45FF-84D9-6E46045C5AFB}"/>
</file>

<file path=customXml/itemProps3.xml><?xml version="1.0" encoding="utf-8"?>
<ds:datastoreItem xmlns:ds="http://schemas.openxmlformats.org/officeDocument/2006/customXml" ds:itemID="{491BB499-64BD-4EB8-B915-CB964B34A8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1935</Characters>
  <Application>Microsoft Office Word</Application>
  <DocSecurity>4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Estratto Bando di Gara</vt:lpstr>
    </vt:vector>
  </TitlesOfParts>
  <Company> </Company>
  <LinksUpToDate>false</LinksUpToDate>
  <CharactersWithSpaces>2270</CharactersWithSpaces>
  <SharedDoc>false</SharedDoc>
  <HLinks>
    <vt:vector size="6" baseType="variant">
      <vt:variant>
        <vt:i4>8257660</vt:i4>
      </vt:variant>
      <vt:variant>
        <vt:i4>0</vt:i4>
      </vt:variant>
      <vt:variant>
        <vt:i4>0</vt:i4>
      </vt:variant>
      <vt:variant>
        <vt:i4>5</vt:i4>
      </vt:variant>
      <vt:variant>
        <vt:lpwstr>http://www.aeronautica.difesa.it/bandi/Pagine/default.aspx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Estratto Bando di Gara</dc:title>
  <dc:subject/>
  <dc:creator>TOSOLINI, T. COL. Andrea - 3 R.M.V.</dc:creator>
  <cp:keywords/>
  <dc:description/>
  <cp:lastModifiedBy>TOSOLINI, Ten.Col. Andrea - 3 RMAA</cp:lastModifiedBy>
  <cp:revision>2</cp:revision>
  <cp:lastPrinted>2018-08-07T14:06:00Z</cp:lastPrinted>
  <dcterms:created xsi:type="dcterms:W3CDTF">2020-07-20T07:03:00Z</dcterms:created>
  <dcterms:modified xsi:type="dcterms:W3CDTF">2020-07-20T07:03:00Z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0x010100704DC81CA2B3984790B89E4CD5586545</vt:lpwstr>
  </property>
</Properties>
</file>